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750BEA" w:rsidRDefault="006212B9" w:rsidP="00750BEA">
      <w:pPr>
        <w:jc w:val="both"/>
        <w:rPr>
          <w:rStyle w:val="Forte"/>
          <w:rFonts w:asciiTheme="minorHAnsi" w:hAnsiTheme="minorHAnsi"/>
          <w:b w:val="0"/>
          <w:sz w:val="22"/>
          <w:szCs w:val="22"/>
        </w:rPr>
      </w:pPr>
    </w:p>
    <w:p w:rsidR="00BF5D58" w:rsidRPr="00750BEA" w:rsidRDefault="00BF5D58" w:rsidP="00750BEA">
      <w:pPr>
        <w:pStyle w:val="Corpodetexto"/>
        <w:rPr>
          <w:rFonts w:asciiTheme="minorHAnsi" w:hAnsiTheme="minorHAnsi"/>
          <w:b/>
          <w:sz w:val="22"/>
          <w:szCs w:val="22"/>
        </w:rPr>
      </w:pPr>
      <w:r w:rsidRPr="00750BEA">
        <w:rPr>
          <w:rStyle w:val="Forte"/>
          <w:rFonts w:asciiTheme="minorHAnsi" w:hAnsiTheme="minorHAnsi"/>
          <w:sz w:val="22"/>
          <w:szCs w:val="22"/>
        </w:rPr>
        <w:t xml:space="preserve">Lei </w:t>
      </w:r>
      <w:r w:rsidR="001A081A" w:rsidRPr="00750BEA">
        <w:rPr>
          <w:rStyle w:val="Forte"/>
          <w:rFonts w:asciiTheme="minorHAnsi" w:hAnsiTheme="minorHAnsi"/>
          <w:sz w:val="22"/>
          <w:szCs w:val="22"/>
        </w:rPr>
        <w:t xml:space="preserve">Municipal </w:t>
      </w:r>
      <w:r w:rsidRPr="00750BEA">
        <w:rPr>
          <w:rStyle w:val="Forte"/>
          <w:rFonts w:asciiTheme="minorHAnsi" w:hAnsiTheme="minorHAnsi"/>
          <w:sz w:val="22"/>
          <w:szCs w:val="22"/>
        </w:rPr>
        <w:t xml:space="preserve">n.º </w:t>
      </w:r>
      <w:r w:rsidR="002410DA" w:rsidRPr="00750BEA">
        <w:rPr>
          <w:rStyle w:val="Forte"/>
          <w:rFonts w:asciiTheme="minorHAnsi" w:hAnsiTheme="minorHAnsi"/>
          <w:sz w:val="22"/>
          <w:szCs w:val="22"/>
        </w:rPr>
        <w:t>7</w:t>
      </w:r>
      <w:r w:rsidR="002B7689" w:rsidRPr="00750BEA">
        <w:rPr>
          <w:rStyle w:val="Forte"/>
          <w:rFonts w:asciiTheme="minorHAnsi" w:hAnsiTheme="minorHAnsi"/>
          <w:sz w:val="22"/>
          <w:szCs w:val="22"/>
        </w:rPr>
        <w:t>1</w:t>
      </w:r>
      <w:r w:rsidR="007422E1" w:rsidRPr="00750BEA">
        <w:rPr>
          <w:rStyle w:val="Forte"/>
          <w:rFonts w:asciiTheme="minorHAnsi" w:hAnsiTheme="minorHAnsi"/>
          <w:sz w:val="22"/>
          <w:szCs w:val="22"/>
        </w:rPr>
        <w:t>5</w:t>
      </w:r>
      <w:r w:rsidRPr="00750BEA">
        <w:rPr>
          <w:rStyle w:val="Forte"/>
          <w:rFonts w:asciiTheme="minorHAnsi" w:hAnsiTheme="minorHAnsi"/>
          <w:sz w:val="22"/>
          <w:szCs w:val="22"/>
        </w:rPr>
        <w:t>/201</w:t>
      </w:r>
      <w:r w:rsidR="00803167" w:rsidRPr="00750BEA">
        <w:rPr>
          <w:rStyle w:val="Forte"/>
          <w:rFonts w:asciiTheme="minorHAnsi" w:hAnsiTheme="minorHAnsi"/>
          <w:sz w:val="22"/>
          <w:szCs w:val="22"/>
        </w:rPr>
        <w:t>8</w:t>
      </w:r>
      <w:r w:rsidR="00F221E7" w:rsidRPr="00750BEA">
        <w:rPr>
          <w:rStyle w:val="Forte"/>
          <w:rFonts w:asciiTheme="minorHAnsi" w:hAnsiTheme="minorHAnsi"/>
          <w:sz w:val="22"/>
          <w:szCs w:val="22"/>
        </w:rPr>
        <w:t xml:space="preserve"> </w:t>
      </w:r>
      <w:r w:rsidR="00F221E7" w:rsidRPr="00750BEA">
        <w:rPr>
          <w:rStyle w:val="Forte"/>
          <w:rFonts w:asciiTheme="minorHAnsi" w:hAnsiTheme="minorHAnsi"/>
          <w:b w:val="0"/>
          <w:sz w:val="22"/>
          <w:szCs w:val="22"/>
        </w:rPr>
        <w:t>d</w:t>
      </w:r>
      <w:r w:rsidRPr="00750BEA">
        <w:rPr>
          <w:rStyle w:val="Forte"/>
          <w:rFonts w:asciiTheme="minorHAnsi" w:hAnsiTheme="minorHAnsi"/>
          <w:b w:val="0"/>
          <w:sz w:val="22"/>
          <w:szCs w:val="22"/>
        </w:rPr>
        <w:t xml:space="preserve">e, </w:t>
      </w:r>
      <w:r w:rsidR="00466E6F" w:rsidRPr="00750BEA">
        <w:rPr>
          <w:rStyle w:val="Forte"/>
          <w:rFonts w:asciiTheme="minorHAnsi" w:hAnsiTheme="minorHAnsi"/>
          <w:b w:val="0"/>
          <w:sz w:val="22"/>
          <w:szCs w:val="22"/>
        </w:rPr>
        <w:t>26</w:t>
      </w:r>
      <w:r w:rsidRPr="00750BEA">
        <w:rPr>
          <w:rFonts w:asciiTheme="minorHAnsi" w:hAnsiTheme="minorHAnsi"/>
          <w:b/>
          <w:sz w:val="22"/>
          <w:szCs w:val="22"/>
        </w:rPr>
        <w:t xml:space="preserve"> </w:t>
      </w:r>
      <w:r w:rsidRPr="00750BEA">
        <w:rPr>
          <w:rFonts w:asciiTheme="minorHAnsi" w:hAnsiTheme="minorHAnsi"/>
          <w:sz w:val="22"/>
          <w:szCs w:val="22"/>
        </w:rPr>
        <w:t>de</w:t>
      </w:r>
      <w:r w:rsidRPr="00750BEA">
        <w:rPr>
          <w:rStyle w:val="Forte"/>
          <w:rFonts w:asciiTheme="minorHAnsi" w:hAnsiTheme="minorHAnsi"/>
          <w:sz w:val="22"/>
          <w:szCs w:val="22"/>
        </w:rPr>
        <w:t xml:space="preserve"> </w:t>
      </w:r>
      <w:r w:rsidR="00455880" w:rsidRPr="00750BEA">
        <w:rPr>
          <w:rStyle w:val="Forte"/>
          <w:rFonts w:asciiTheme="minorHAnsi" w:hAnsiTheme="minorHAnsi"/>
          <w:sz w:val="22"/>
          <w:szCs w:val="22"/>
        </w:rPr>
        <w:t xml:space="preserve">junho </w:t>
      </w:r>
      <w:r w:rsidRPr="00750BEA">
        <w:rPr>
          <w:rFonts w:asciiTheme="minorHAnsi" w:hAnsiTheme="minorHAnsi"/>
          <w:sz w:val="22"/>
          <w:szCs w:val="22"/>
        </w:rPr>
        <w:t>de 201</w:t>
      </w:r>
      <w:r w:rsidR="00803167" w:rsidRPr="00750BEA">
        <w:rPr>
          <w:rFonts w:asciiTheme="minorHAnsi" w:hAnsiTheme="minorHAnsi"/>
          <w:sz w:val="22"/>
          <w:szCs w:val="22"/>
        </w:rPr>
        <w:t>8</w:t>
      </w:r>
      <w:r w:rsidRPr="00750BEA">
        <w:rPr>
          <w:rFonts w:asciiTheme="minorHAnsi" w:hAnsiTheme="minorHAnsi"/>
          <w:sz w:val="22"/>
          <w:szCs w:val="22"/>
        </w:rPr>
        <w:t>.</w:t>
      </w:r>
    </w:p>
    <w:p w:rsidR="00400C80" w:rsidRPr="00750BEA" w:rsidRDefault="007422E1" w:rsidP="00750BEA">
      <w:pPr>
        <w:pStyle w:val="NormalWeb"/>
        <w:ind w:left="3402"/>
        <w:jc w:val="both"/>
        <w:rPr>
          <w:rFonts w:asciiTheme="minorHAnsi" w:eastAsia="Arial Unicode MS" w:hAnsiTheme="minorHAnsi"/>
          <w:sz w:val="22"/>
          <w:szCs w:val="22"/>
        </w:rPr>
      </w:pPr>
      <w:bookmarkStart w:id="0" w:name="_Hlk505850861"/>
      <w:r w:rsidRPr="00750BEA">
        <w:rPr>
          <w:rFonts w:asciiTheme="minorHAnsi" w:eastAsia="Arial Unicode MS" w:hAnsiTheme="minorHAnsi"/>
          <w:sz w:val="22"/>
          <w:szCs w:val="22"/>
        </w:rPr>
        <w:t xml:space="preserve">“Autoriza o Poder Executivo a abrir Credito Especial por Anulação do Recurso Vinculado ao Convênio 122/PGE-2017 no valor de </w:t>
      </w:r>
      <w:r w:rsidRPr="00750BEA">
        <w:rPr>
          <w:rFonts w:asciiTheme="minorHAnsi" w:eastAsia="Arial Unicode MS" w:hAnsiTheme="minorHAnsi"/>
          <w:b/>
          <w:sz w:val="22"/>
          <w:szCs w:val="22"/>
          <w:u w:val="single"/>
        </w:rPr>
        <w:t>R$ 85.379,25</w:t>
      </w:r>
      <w:r w:rsidRPr="00750BEA">
        <w:rPr>
          <w:rFonts w:asciiTheme="minorHAnsi" w:eastAsia="Arial Unicode MS" w:hAnsiTheme="minorHAnsi"/>
          <w:sz w:val="22"/>
          <w:szCs w:val="22"/>
        </w:rPr>
        <w:t>, para fins de pagamento de serviços de transporte escolar do Município de São Felipe D´Oeste/RO.</w:t>
      </w:r>
      <w:r w:rsidRPr="00750BEA">
        <w:rPr>
          <w:rFonts w:asciiTheme="minorHAnsi" w:eastAsia="Arial Unicode MS" w:hAnsiTheme="minorHAnsi"/>
          <w:sz w:val="22"/>
          <w:szCs w:val="22"/>
        </w:rPr>
        <w:t xml:space="preserve"> </w:t>
      </w:r>
      <w:r w:rsidR="00750BEA">
        <w:rPr>
          <w:rFonts w:asciiTheme="minorHAnsi" w:eastAsia="Arial Unicode MS" w:hAnsiTheme="minorHAnsi"/>
          <w:sz w:val="22"/>
          <w:szCs w:val="22"/>
        </w:rPr>
        <w:t>“</w:t>
      </w:r>
    </w:p>
    <w:bookmarkEnd w:id="0"/>
    <w:p w:rsidR="000B5D66" w:rsidRPr="00750BEA" w:rsidRDefault="000B5D66" w:rsidP="00750BEA">
      <w:pPr>
        <w:ind w:firstLine="1416"/>
        <w:jc w:val="both"/>
        <w:rPr>
          <w:rFonts w:asciiTheme="minorHAnsi" w:hAnsiTheme="minorHAnsi" w:cs="Courier New"/>
          <w:iCs/>
          <w:sz w:val="22"/>
          <w:szCs w:val="22"/>
        </w:rPr>
      </w:pPr>
      <w:r w:rsidRPr="00750BEA">
        <w:rPr>
          <w:rFonts w:asciiTheme="minorHAnsi" w:hAnsiTheme="minorHAnsi" w:cs="Courier New"/>
          <w:iCs/>
          <w:sz w:val="22"/>
          <w:szCs w:val="22"/>
        </w:rPr>
        <w:t>O prefeito municipal de São Felipe d’Oeste, Sr.</w:t>
      </w:r>
      <w:r w:rsidRPr="00750BEA">
        <w:rPr>
          <w:rFonts w:asciiTheme="minorHAnsi" w:hAnsiTheme="minorHAnsi" w:cs="Courier New"/>
          <w:b/>
          <w:iCs/>
          <w:sz w:val="22"/>
          <w:szCs w:val="22"/>
        </w:rPr>
        <w:t xml:space="preserve"> MARCICRÊNIO DA SILVA FERREIRA</w:t>
      </w:r>
      <w:r w:rsidRPr="00750BEA">
        <w:rPr>
          <w:rFonts w:asciiTheme="minorHAnsi" w:hAnsiTheme="minorHAnsi" w:cs="Courier New"/>
          <w:iCs/>
          <w:sz w:val="22"/>
          <w:szCs w:val="22"/>
        </w:rPr>
        <w:t>, no uso de suas atribuições legais que lhes são conferidas através da Lei Orgânica</w:t>
      </w:r>
      <w:r w:rsidR="00F07FF0" w:rsidRPr="00750BEA">
        <w:rPr>
          <w:rFonts w:asciiTheme="minorHAnsi" w:hAnsiTheme="minorHAnsi" w:cs="Courier New"/>
          <w:iCs/>
          <w:sz w:val="22"/>
          <w:szCs w:val="22"/>
        </w:rPr>
        <w:t xml:space="preserve"> </w:t>
      </w:r>
      <w:r w:rsidR="00F07FF0" w:rsidRPr="00750BEA">
        <w:rPr>
          <w:rFonts w:asciiTheme="minorHAnsi" w:hAnsiTheme="minorHAnsi" w:cs="Courier New"/>
          <w:iCs/>
          <w:sz w:val="22"/>
          <w:szCs w:val="22"/>
        </w:rPr>
        <w:t>FAZ SABER, que a Câmara Municipal aprovou e ele sanciona a seguinte:</w:t>
      </w:r>
    </w:p>
    <w:p w:rsidR="00F07FF0" w:rsidRPr="00750BEA" w:rsidRDefault="00F07FF0" w:rsidP="00750BEA">
      <w:pPr>
        <w:ind w:firstLine="1416"/>
        <w:jc w:val="both"/>
        <w:rPr>
          <w:rFonts w:asciiTheme="minorHAnsi" w:hAnsiTheme="minorHAnsi" w:cs="Courier New"/>
          <w:iCs/>
          <w:sz w:val="22"/>
          <w:szCs w:val="22"/>
        </w:rPr>
      </w:pPr>
    </w:p>
    <w:p w:rsidR="00F07FF0" w:rsidRPr="00750BEA" w:rsidRDefault="00F07FF0" w:rsidP="00750BEA">
      <w:pPr>
        <w:ind w:firstLine="1416"/>
        <w:jc w:val="both"/>
        <w:rPr>
          <w:rFonts w:asciiTheme="minorHAnsi" w:hAnsiTheme="minorHAnsi" w:cs="Courier New"/>
          <w:iCs/>
          <w:sz w:val="22"/>
          <w:szCs w:val="22"/>
        </w:rPr>
      </w:pPr>
      <w:r w:rsidRPr="00750BEA">
        <w:rPr>
          <w:rFonts w:asciiTheme="minorHAnsi" w:hAnsiTheme="minorHAnsi" w:cs="Courier New"/>
          <w:iCs/>
          <w:sz w:val="22"/>
          <w:szCs w:val="22"/>
        </w:rPr>
        <w:t>LEI MUNICIPAL</w:t>
      </w:r>
    </w:p>
    <w:p w:rsidR="00750BEA" w:rsidRPr="00750BEA" w:rsidRDefault="00750BEA" w:rsidP="00750BEA">
      <w:pPr>
        <w:pStyle w:val="NormalWeb"/>
        <w:ind w:firstLine="1416"/>
        <w:jc w:val="both"/>
        <w:rPr>
          <w:rFonts w:asciiTheme="minorHAnsi" w:eastAsia="Arial Unicode MS" w:hAnsiTheme="minorHAnsi"/>
          <w:sz w:val="22"/>
          <w:szCs w:val="22"/>
        </w:rPr>
      </w:pPr>
      <w:r w:rsidRPr="00750BEA">
        <w:rPr>
          <w:rFonts w:asciiTheme="minorHAnsi" w:eastAsia="Arial Unicode MS" w:hAnsiTheme="minorHAnsi"/>
          <w:sz w:val="22"/>
          <w:szCs w:val="22"/>
        </w:rPr>
        <w:t xml:space="preserve">Art. 1º - Fica autorizado o Poder Executivo a abrir Credito Especial por Anulação do Recursos Vinculado ao Convênio 122/PGE-2017, no Orçamento do Município de São Felipe D´Oeste, no valor de </w:t>
      </w:r>
      <w:r w:rsidRPr="00750BEA">
        <w:rPr>
          <w:rFonts w:asciiTheme="minorHAnsi" w:eastAsia="Arial Unicode MS" w:hAnsiTheme="minorHAnsi"/>
          <w:b/>
          <w:sz w:val="22"/>
          <w:szCs w:val="22"/>
        </w:rPr>
        <w:t xml:space="preserve">R$ 85.379,85 </w:t>
      </w:r>
      <w:r w:rsidRPr="00750BEA">
        <w:rPr>
          <w:rFonts w:asciiTheme="minorHAnsi" w:eastAsia="Arial Unicode MS" w:hAnsiTheme="minorHAnsi"/>
          <w:sz w:val="22"/>
          <w:szCs w:val="22"/>
        </w:rPr>
        <w:t>(Oitenta e Cinco mil trezentos e setenta e nove reais e oitenta e cinco centavos), relativo ao pagamento de empresa prestadora de serviços terceirizados e destinado ao reforço das seguintes dotações orçamentárias:</w:t>
      </w:r>
    </w:p>
    <w:p w:rsidR="00750BEA" w:rsidRPr="00750BEA" w:rsidRDefault="00750BEA" w:rsidP="00750BEA">
      <w:pPr>
        <w:rPr>
          <w:rFonts w:asciiTheme="minorHAnsi" w:eastAsia="Arial Unicode MS" w:hAnsiTheme="minorHAnsi"/>
          <w:b/>
          <w:sz w:val="22"/>
          <w:szCs w:val="22"/>
        </w:rPr>
      </w:pPr>
      <w:r w:rsidRPr="00750BEA">
        <w:rPr>
          <w:rFonts w:asciiTheme="minorHAnsi" w:eastAsia="Arial Unicode MS" w:hAnsiTheme="minorHAnsi"/>
          <w:b/>
          <w:sz w:val="22"/>
          <w:szCs w:val="22"/>
        </w:rPr>
        <w:t>ANULA</w:t>
      </w:r>
    </w:p>
    <w:p w:rsidR="00750BEA" w:rsidRPr="00750BEA" w:rsidRDefault="00750BEA" w:rsidP="00750BEA">
      <w:pPr>
        <w:rPr>
          <w:rFonts w:asciiTheme="minorHAnsi" w:eastAsia="Arial Unicode MS" w:hAnsiTheme="minorHAnsi"/>
          <w:sz w:val="22"/>
          <w:szCs w:val="22"/>
        </w:rPr>
      </w:pPr>
      <w:r w:rsidRPr="00750BEA">
        <w:rPr>
          <w:rFonts w:asciiTheme="minorHAnsi" w:eastAsia="Arial Unicode MS" w:hAnsiTheme="minorHAnsi"/>
          <w:sz w:val="22"/>
          <w:szCs w:val="22"/>
        </w:rPr>
        <w:t>04</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t>SECRETARIA MUNICIPAL DE EDUCAÇÃO</w:t>
      </w:r>
    </w:p>
    <w:p w:rsidR="00750BEA" w:rsidRPr="00750BEA" w:rsidRDefault="00750BEA" w:rsidP="00750BEA">
      <w:pPr>
        <w:rPr>
          <w:rFonts w:asciiTheme="minorHAnsi" w:eastAsia="Arial Unicode MS" w:hAnsiTheme="minorHAnsi"/>
          <w:sz w:val="22"/>
          <w:szCs w:val="22"/>
        </w:rPr>
      </w:pPr>
      <w:r w:rsidRPr="00750BEA">
        <w:rPr>
          <w:rFonts w:asciiTheme="minorHAnsi" w:eastAsia="Arial Unicode MS" w:hAnsiTheme="minorHAnsi"/>
          <w:sz w:val="22"/>
          <w:szCs w:val="22"/>
        </w:rPr>
        <w:t>04.001</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t>GABINETE DA SEC. MUN. DE EDUCAÇÃO</w:t>
      </w:r>
    </w:p>
    <w:p w:rsidR="00750BEA" w:rsidRPr="00750BEA" w:rsidRDefault="00750BEA" w:rsidP="00750BEA">
      <w:pPr>
        <w:ind w:left="2832" w:hanging="2832"/>
        <w:jc w:val="both"/>
        <w:rPr>
          <w:rFonts w:asciiTheme="minorHAnsi" w:eastAsia="Arial Unicode MS" w:hAnsiTheme="minorHAnsi"/>
          <w:sz w:val="22"/>
          <w:szCs w:val="22"/>
        </w:rPr>
      </w:pPr>
      <w:r w:rsidRPr="00750BEA">
        <w:rPr>
          <w:rFonts w:asciiTheme="minorHAnsi" w:eastAsia="Arial Unicode MS" w:hAnsiTheme="minorHAnsi"/>
          <w:sz w:val="22"/>
          <w:szCs w:val="22"/>
        </w:rPr>
        <w:t>12.361.0004.1160</w:t>
      </w:r>
      <w:r w:rsidRPr="00750BEA">
        <w:rPr>
          <w:rFonts w:asciiTheme="minorHAnsi" w:eastAsia="Arial Unicode MS" w:hAnsiTheme="minorHAnsi"/>
          <w:sz w:val="22"/>
          <w:szCs w:val="22"/>
        </w:rPr>
        <w:tab/>
        <w:t>CONVÊNIO Nº 122/PGE-2017 – TRANSPORTE ESCOLAR -Rede de Ensino Municipal/Estadual 2017/2018 – GERO SEDUC.</w:t>
      </w:r>
    </w:p>
    <w:p w:rsidR="00750BEA" w:rsidRPr="00750BEA" w:rsidRDefault="00750BEA" w:rsidP="00750BEA">
      <w:pPr>
        <w:rPr>
          <w:rFonts w:asciiTheme="minorHAnsi" w:eastAsia="Arial Unicode MS" w:hAnsiTheme="minorHAnsi"/>
          <w:b/>
          <w:sz w:val="22"/>
          <w:szCs w:val="22"/>
        </w:rPr>
      </w:pPr>
      <w:r w:rsidRPr="00750BEA">
        <w:rPr>
          <w:rFonts w:asciiTheme="minorHAnsi" w:eastAsia="Arial Unicode MS" w:hAnsiTheme="minorHAnsi"/>
          <w:b/>
          <w:sz w:val="22"/>
          <w:szCs w:val="22"/>
        </w:rPr>
        <w:tab/>
      </w:r>
      <w:r w:rsidRPr="00750BEA">
        <w:rPr>
          <w:rFonts w:asciiTheme="minorHAnsi" w:eastAsia="Arial Unicode MS" w:hAnsiTheme="minorHAnsi"/>
          <w:sz w:val="22"/>
          <w:szCs w:val="22"/>
        </w:rPr>
        <w:t>33.90.30.00</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t>Material de Consumo</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b/>
          <w:sz w:val="22"/>
          <w:szCs w:val="22"/>
        </w:rPr>
        <w:tab/>
        <w:t>R</w:t>
      </w:r>
      <w:proofErr w:type="gramStart"/>
      <w:r w:rsidRPr="00750BEA">
        <w:rPr>
          <w:rFonts w:asciiTheme="minorHAnsi" w:eastAsia="Arial Unicode MS" w:hAnsiTheme="minorHAnsi"/>
          <w:b/>
          <w:sz w:val="22"/>
          <w:szCs w:val="22"/>
        </w:rPr>
        <w:t>$  85.379</w:t>
      </w:r>
      <w:proofErr w:type="gramEnd"/>
      <w:r w:rsidRPr="00750BEA">
        <w:rPr>
          <w:rFonts w:asciiTheme="minorHAnsi" w:eastAsia="Arial Unicode MS" w:hAnsiTheme="minorHAnsi"/>
          <w:b/>
          <w:sz w:val="22"/>
          <w:szCs w:val="22"/>
        </w:rPr>
        <w:t>,85</w:t>
      </w:r>
    </w:p>
    <w:p w:rsidR="00750BEA" w:rsidRPr="00750BEA" w:rsidRDefault="00750BEA" w:rsidP="00750BEA">
      <w:pPr>
        <w:rPr>
          <w:rFonts w:asciiTheme="minorHAnsi" w:eastAsia="Arial Unicode MS" w:hAnsiTheme="minorHAnsi"/>
          <w:b/>
          <w:sz w:val="22"/>
          <w:szCs w:val="22"/>
        </w:rPr>
      </w:pPr>
    </w:p>
    <w:p w:rsidR="00750BEA" w:rsidRPr="00750BEA" w:rsidRDefault="00750BEA" w:rsidP="00750BEA">
      <w:pPr>
        <w:rPr>
          <w:rFonts w:asciiTheme="minorHAnsi" w:eastAsia="Arial Unicode MS" w:hAnsiTheme="minorHAnsi"/>
          <w:b/>
          <w:sz w:val="22"/>
          <w:szCs w:val="22"/>
        </w:rPr>
      </w:pPr>
      <w:r w:rsidRPr="00750BEA">
        <w:rPr>
          <w:rFonts w:asciiTheme="minorHAnsi" w:eastAsia="Arial Unicode MS" w:hAnsiTheme="minorHAnsi"/>
          <w:b/>
          <w:sz w:val="22"/>
          <w:szCs w:val="22"/>
        </w:rPr>
        <w:t>SUPLEMENTA</w:t>
      </w:r>
    </w:p>
    <w:p w:rsidR="00750BEA" w:rsidRPr="00750BEA" w:rsidRDefault="00750BEA" w:rsidP="00750BEA">
      <w:pPr>
        <w:rPr>
          <w:rFonts w:asciiTheme="minorHAnsi" w:eastAsia="Arial Unicode MS" w:hAnsiTheme="minorHAnsi"/>
          <w:sz w:val="22"/>
          <w:szCs w:val="22"/>
        </w:rPr>
      </w:pPr>
      <w:r w:rsidRPr="00750BEA">
        <w:rPr>
          <w:rFonts w:asciiTheme="minorHAnsi" w:eastAsia="Arial Unicode MS" w:hAnsiTheme="minorHAnsi"/>
          <w:sz w:val="22"/>
          <w:szCs w:val="22"/>
        </w:rPr>
        <w:t>04</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t>SECRETARIA MUNICIPAL DE EDUCAÇÃO</w:t>
      </w:r>
    </w:p>
    <w:p w:rsidR="00750BEA" w:rsidRPr="00750BEA" w:rsidRDefault="00750BEA" w:rsidP="00750BEA">
      <w:pPr>
        <w:rPr>
          <w:rFonts w:asciiTheme="minorHAnsi" w:eastAsia="Arial Unicode MS" w:hAnsiTheme="minorHAnsi"/>
          <w:sz w:val="22"/>
          <w:szCs w:val="22"/>
        </w:rPr>
      </w:pPr>
      <w:r w:rsidRPr="00750BEA">
        <w:rPr>
          <w:rFonts w:asciiTheme="minorHAnsi" w:eastAsia="Arial Unicode MS" w:hAnsiTheme="minorHAnsi"/>
          <w:sz w:val="22"/>
          <w:szCs w:val="22"/>
        </w:rPr>
        <w:t>04.001</w:t>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r>
      <w:r w:rsidRPr="00750BEA">
        <w:rPr>
          <w:rFonts w:asciiTheme="minorHAnsi" w:eastAsia="Arial Unicode MS" w:hAnsiTheme="minorHAnsi"/>
          <w:sz w:val="22"/>
          <w:szCs w:val="22"/>
        </w:rPr>
        <w:tab/>
        <w:t>GABINETE DA SEC. MUN. DE EDUCAÇÃO</w:t>
      </w:r>
    </w:p>
    <w:p w:rsidR="00750BEA" w:rsidRPr="00750BEA" w:rsidRDefault="00750BEA" w:rsidP="00750BEA">
      <w:pPr>
        <w:ind w:left="2832" w:hanging="2832"/>
        <w:rPr>
          <w:rFonts w:asciiTheme="minorHAnsi" w:eastAsia="Arial Unicode MS" w:hAnsiTheme="minorHAnsi"/>
          <w:sz w:val="22"/>
          <w:szCs w:val="22"/>
        </w:rPr>
      </w:pPr>
      <w:r w:rsidRPr="00750BEA">
        <w:rPr>
          <w:rFonts w:asciiTheme="minorHAnsi" w:eastAsia="Arial Unicode MS" w:hAnsiTheme="minorHAnsi"/>
          <w:sz w:val="22"/>
          <w:szCs w:val="22"/>
        </w:rPr>
        <w:t>12.361.0004.1160</w:t>
      </w:r>
      <w:r w:rsidRPr="00750BEA">
        <w:rPr>
          <w:rFonts w:asciiTheme="minorHAnsi" w:eastAsia="Arial Unicode MS" w:hAnsiTheme="minorHAnsi"/>
          <w:sz w:val="22"/>
          <w:szCs w:val="22"/>
        </w:rPr>
        <w:tab/>
        <w:t>CONVÊNIO Nº 122/PGE-2017 – TRANSPORTE ESCOLAR -Rede de Ensino Municipal/Estadual 2017/2018 – GERO SEDUC.</w:t>
      </w:r>
    </w:p>
    <w:p w:rsidR="00750BEA" w:rsidRPr="00750BEA" w:rsidRDefault="00750BEA" w:rsidP="00750BEA">
      <w:pPr>
        <w:ind w:left="2832" w:hanging="2124"/>
        <w:rPr>
          <w:rFonts w:asciiTheme="minorHAnsi" w:eastAsia="Arial Unicode MS" w:hAnsiTheme="minorHAnsi"/>
          <w:b/>
          <w:sz w:val="22"/>
          <w:szCs w:val="22"/>
        </w:rPr>
      </w:pPr>
      <w:r w:rsidRPr="00750BEA">
        <w:rPr>
          <w:rFonts w:asciiTheme="minorHAnsi" w:eastAsia="Arial Unicode MS" w:hAnsiTheme="minorHAnsi"/>
          <w:sz w:val="22"/>
          <w:szCs w:val="22"/>
        </w:rPr>
        <w:t>33.90.39.00</w:t>
      </w:r>
      <w:r w:rsidRPr="00750BEA">
        <w:rPr>
          <w:rFonts w:asciiTheme="minorHAnsi" w:eastAsia="Arial Unicode MS" w:hAnsiTheme="minorHAnsi"/>
          <w:sz w:val="22"/>
          <w:szCs w:val="22"/>
        </w:rPr>
        <w:tab/>
        <w:t>Outros Serviços de Terceiros – Pessoa Jurídica</w:t>
      </w:r>
      <w:r w:rsidRPr="00750BEA">
        <w:rPr>
          <w:rFonts w:asciiTheme="minorHAnsi" w:eastAsia="Arial Unicode MS" w:hAnsiTheme="minorHAnsi"/>
          <w:sz w:val="22"/>
          <w:szCs w:val="22"/>
        </w:rPr>
        <w:tab/>
      </w:r>
      <w:r w:rsidRPr="00750BEA">
        <w:rPr>
          <w:rFonts w:asciiTheme="minorHAnsi" w:eastAsia="Arial Unicode MS" w:hAnsiTheme="minorHAnsi"/>
          <w:b/>
          <w:sz w:val="22"/>
          <w:szCs w:val="22"/>
        </w:rPr>
        <w:t>R</w:t>
      </w:r>
      <w:proofErr w:type="gramStart"/>
      <w:r w:rsidRPr="00750BEA">
        <w:rPr>
          <w:rFonts w:asciiTheme="minorHAnsi" w:eastAsia="Arial Unicode MS" w:hAnsiTheme="minorHAnsi"/>
          <w:b/>
          <w:sz w:val="22"/>
          <w:szCs w:val="22"/>
        </w:rPr>
        <w:t>$  85.379</w:t>
      </w:r>
      <w:proofErr w:type="gramEnd"/>
      <w:r w:rsidRPr="00750BEA">
        <w:rPr>
          <w:rFonts w:asciiTheme="minorHAnsi" w:eastAsia="Arial Unicode MS" w:hAnsiTheme="minorHAnsi"/>
          <w:b/>
          <w:sz w:val="22"/>
          <w:szCs w:val="22"/>
        </w:rPr>
        <w:t>,85</w:t>
      </w:r>
      <w:r w:rsidRPr="00750BEA">
        <w:rPr>
          <w:rFonts w:asciiTheme="minorHAnsi" w:eastAsia="Arial Unicode MS" w:hAnsiTheme="minorHAnsi"/>
          <w:b/>
          <w:sz w:val="22"/>
          <w:szCs w:val="22"/>
        </w:rPr>
        <w:tab/>
      </w:r>
    </w:p>
    <w:p w:rsidR="00750BEA" w:rsidRPr="00750BEA" w:rsidRDefault="00750BEA" w:rsidP="00750BEA">
      <w:pPr>
        <w:rPr>
          <w:rFonts w:asciiTheme="minorHAnsi" w:eastAsia="Arial Unicode MS" w:hAnsiTheme="minorHAnsi"/>
          <w:b/>
          <w:sz w:val="22"/>
          <w:szCs w:val="22"/>
        </w:rPr>
      </w:pPr>
    </w:p>
    <w:p w:rsidR="00750BEA" w:rsidRPr="00750BEA" w:rsidRDefault="00750BEA" w:rsidP="00750BEA">
      <w:pPr>
        <w:rPr>
          <w:rFonts w:asciiTheme="minorHAnsi" w:hAnsiTheme="minorHAnsi" w:cs="Arial"/>
          <w:b/>
          <w:sz w:val="22"/>
          <w:szCs w:val="22"/>
        </w:rPr>
      </w:pPr>
      <w:r w:rsidRPr="00750BEA">
        <w:rPr>
          <w:rFonts w:asciiTheme="minorHAnsi" w:eastAsia="Arial Unicode MS" w:hAnsiTheme="minorHAnsi"/>
          <w:b/>
          <w:sz w:val="22"/>
          <w:szCs w:val="22"/>
        </w:rPr>
        <w:tab/>
      </w:r>
      <w:r w:rsidRPr="00750BEA">
        <w:rPr>
          <w:rFonts w:asciiTheme="minorHAnsi" w:eastAsia="Arial Unicode MS" w:hAnsiTheme="minorHAnsi"/>
          <w:b/>
          <w:sz w:val="22"/>
          <w:szCs w:val="22"/>
        </w:rPr>
        <w:tab/>
      </w:r>
      <w:r w:rsidRPr="00750BEA">
        <w:rPr>
          <w:rFonts w:asciiTheme="minorHAnsi" w:eastAsia="Arial Unicode MS" w:hAnsiTheme="minorHAnsi"/>
          <w:b/>
          <w:sz w:val="22"/>
          <w:szCs w:val="22"/>
        </w:rPr>
        <w:tab/>
      </w:r>
      <w:r w:rsidRPr="00750BEA">
        <w:rPr>
          <w:rFonts w:asciiTheme="minorHAnsi" w:eastAsia="Arial Unicode MS" w:hAnsiTheme="minorHAnsi"/>
          <w:b/>
          <w:sz w:val="22"/>
          <w:szCs w:val="22"/>
        </w:rPr>
        <w:tab/>
        <w:t xml:space="preserve">TOTAL DAS SUPLEMENTAÇÕES </w:t>
      </w:r>
      <w:r w:rsidRPr="00750BEA">
        <w:rPr>
          <w:rFonts w:asciiTheme="minorHAnsi" w:eastAsia="Arial Unicode MS" w:hAnsiTheme="minorHAnsi"/>
          <w:b/>
          <w:sz w:val="22"/>
          <w:szCs w:val="22"/>
        </w:rPr>
        <w:tab/>
      </w:r>
      <w:r w:rsidRPr="00750BEA">
        <w:rPr>
          <w:rFonts w:asciiTheme="minorHAnsi" w:eastAsia="Arial Unicode MS" w:hAnsiTheme="minorHAnsi"/>
          <w:b/>
          <w:sz w:val="22"/>
          <w:szCs w:val="22"/>
        </w:rPr>
        <w:tab/>
        <w:t>R</w:t>
      </w:r>
      <w:proofErr w:type="gramStart"/>
      <w:r w:rsidRPr="00750BEA">
        <w:rPr>
          <w:rFonts w:asciiTheme="minorHAnsi" w:eastAsia="Arial Unicode MS" w:hAnsiTheme="minorHAnsi"/>
          <w:b/>
          <w:sz w:val="22"/>
          <w:szCs w:val="22"/>
        </w:rPr>
        <w:t>$  85.379</w:t>
      </w:r>
      <w:proofErr w:type="gramEnd"/>
      <w:r w:rsidRPr="00750BEA">
        <w:rPr>
          <w:rFonts w:asciiTheme="minorHAnsi" w:eastAsia="Arial Unicode MS" w:hAnsiTheme="minorHAnsi"/>
          <w:b/>
          <w:sz w:val="22"/>
          <w:szCs w:val="22"/>
        </w:rPr>
        <w:t>,85</w:t>
      </w:r>
    </w:p>
    <w:p w:rsidR="00750BEA" w:rsidRPr="00750BEA" w:rsidRDefault="00750BEA" w:rsidP="00750BEA">
      <w:pPr>
        <w:pStyle w:val="NormalWeb"/>
        <w:jc w:val="both"/>
        <w:rPr>
          <w:rFonts w:asciiTheme="minorHAnsi" w:eastAsia="Arial Unicode MS" w:hAnsiTheme="minorHAnsi"/>
          <w:sz w:val="22"/>
          <w:szCs w:val="22"/>
        </w:rPr>
      </w:pPr>
      <w:r w:rsidRPr="00750BEA">
        <w:rPr>
          <w:rFonts w:asciiTheme="minorHAnsi" w:eastAsia="Arial Unicode MS" w:hAnsiTheme="minorHAnsi"/>
          <w:sz w:val="22"/>
          <w:szCs w:val="22"/>
        </w:rPr>
        <w:tab/>
        <w:t>Art. 2º - Como recurso para atendimento do Credito aberto pelo artigo anterior, na forma do disposto pelo Artigo 43 da Lei 4.320 de 17 de março de 1964, serão anulados os recursos anteriormente destinados à aquisição de materiais de consumo não empenhados que serão utilizados para o pagamento de empresa de transporte terceirizado.</w:t>
      </w:r>
    </w:p>
    <w:p w:rsidR="00750BEA" w:rsidRDefault="00750BEA" w:rsidP="00750BEA">
      <w:pPr>
        <w:pStyle w:val="NormalWeb"/>
        <w:ind w:firstLine="709"/>
        <w:jc w:val="both"/>
        <w:rPr>
          <w:rFonts w:asciiTheme="minorHAnsi" w:eastAsia="Arial Unicode MS" w:hAnsiTheme="minorHAnsi"/>
          <w:sz w:val="22"/>
          <w:szCs w:val="22"/>
        </w:rPr>
      </w:pPr>
      <w:r w:rsidRPr="00750BEA">
        <w:rPr>
          <w:rFonts w:asciiTheme="minorHAnsi" w:eastAsia="Arial Unicode MS" w:hAnsiTheme="minorHAnsi"/>
          <w:sz w:val="22"/>
          <w:szCs w:val="22"/>
        </w:rPr>
        <w:t>Art. 3º. Esta Lei entrará em vigor na data de sua publicação</w:t>
      </w:r>
      <w:r>
        <w:rPr>
          <w:rFonts w:asciiTheme="minorHAnsi" w:eastAsia="Arial Unicode MS" w:hAnsiTheme="minorHAnsi"/>
          <w:sz w:val="22"/>
          <w:szCs w:val="22"/>
        </w:rPr>
        <w:t xml:space="preserve"> e r</w:t>
      </w:r>
      <w:r w:rsidRPr="00750BEA">
        <w:rPr>
          <w:rFonts w:asciiTheme="minorHAnsi" w:eastAsia="Arial Unicode MS" w:hAnsiTheme="minorHAnsi"/>
          <w:sz w:val="22"/>
          <w:szCs w:val="22"/>
        </w:rPr>
        <w:t>evogam-se as disposições em contr</w:t>
      </w:r>
      <w:r>
        <w:rPr>
          <w:rFonts w:asciiTheme="minorHAnsi" w:eastAsia="Arial Unicode MS" w:hAnsiTheme="minorHAnsi"/>
          <w:sz w:val="22"/>
          <w:szCs w:val="22"/>
        </w:rPr>
        <w:t>á</w:t>
      </w:r>
      <w:r w:rsidRPr="00750BEA">
        <w:rPr>
          <w:rFonts w:asciiTheme="minorHAnsi" w:eastAsia="Arial Unicode MS" w:hAnsiTheme="minorHAnsi"/>
          <w:sz w:val="22"/>
          <w:szCs w:val="22"/>
        </w:rPr>
        <w:t>rio.</w:t>
      </w:r>
    </w:p>
    <w:p w:rsidR="00750BEA" w:rsidRDefault="0026159B" w:rsidP="00750BEA">
      <w:pPr>
        <w:ind w:left="3969"/>
        <w:jc w:val="both"/>
        <w:rPr>
          <w:rFonts w:asciiTheme="minorHAnsi" w:eastAsia="Arial Unicode MS" w:hAnsiTheme="minorHAnsi"/>
          <w:sz w:val="22"/>
          <w:szCs w:val="22"/>
        </w:rPr>
      </w:pPr>
      <w:r w:rsidRPr="00750BEA">
        <w:rPr>
          <w:rFonts w:asciiTheme="minorHAnsi" w:eastAsia="Arial Unicode MS" w:hAnsiTheme="minorHAnsi"/>
          <w:sz w:val="22"/>
          <w:szCs w:val="22"/>
        </w:rPr>
        <w:t>Gabinete do Prefeito do Município de São Felipe D´Oeste-RO, aos vinte e se</w:t>
      </w:r>
      <w:r w:rsidR="00531B01" w:rsidRPr="00750BEA">
        <w:rPr>
          <w:rFonts w:asciiTheme="minorHAnsi" w:eastAsia="Arial Unicode MS" w:hAnsiTheme="minorHAnsi"/>
          <w:sz w:val="22"/>
          <w:szCs w:val="22"/>
        </w:rPr>
        <w:t>is</w:t>
      </w:r>
      <w:r w:rsidRPr="00750BEA">
        <w:rPr>
          <w:rFonts w:asciiTheme="minorHAnsi" w:eastAsia="Arial Unicode MS" w:hAnsiTheme="minorHAnsi"/>
          <w:sz w:val="22"/>
          <w:szCs w:val="22"/>
        </w:rPr>
        <w:t xml:space="preserve"> dias do Mês de </w:t>
      </w:r>
      <w:r w:rsidR="00531B01" w:rsidRPr="00750BEA">
        <w:rPr>
          <w:rFonts w:asciiTheme="minorHAnsi" w:eastAsia="Arial Unicode MS" w:hAnsiTheme="minorHAnsi"/>
          <w:sz w:val="22"/>
          <w:szCs w:val="22"/>
        </w:rPr>
        <w:t>Junho</w:t>
      </w:r>
      <w:r w:rsidRPr="00750BEA">
        <w:rPr>
          <w:rFonts w:asciiTheme="minorHAnsi" w:eastAsia="Arial Unicode MS" w:hAnsiTheme="minorHAnsi"/>
          <w:sz w:val="22"/>
          <w:szCs w:val="22"/>
        </w:rPr>
        <w:t xml:space="preserve"> do Ano de Dois Mil e Dezoito.</w:t>
      </w:r>
    </w:p>
    <w:p w:rsidR="00750BEA" w:rsidRDefault="00750BEA" w:rsidP="00750BEA">
      <w:pPr>
        <w:ind w:left="3969"/>
        <w:jc w:val="both"/>
        <w:rPr>
          <w:rFonts w:asciiTheme="minorHAnsi" w:hAnsiTheme="minorHAnsi"/>
          <w:sz w:val="22"/>
          <w:szCs w:val="22"/>
        </w:rPr>
      </w:pPr>
      <w:bookmarkStart w:id="1" w:name="_GoBack"/>
      <w:bookmarkEnd w:id="1"/>
    </w:p>
    <w:p w:rsidR="0026159B" w:rsidRPr="00750BEA" w:rsidRDefault="0026159B" w:rsidP="00750BEA">
      <w:pPr>
        <w:jc w:val="center"/>
        <w:rPr>
          <w:rFonts w:asciiTheme="minorHAnsi" w:hAnsiTheme="minorHAnsi"/>
          <w:b/>
          <w:sz w:val="22"/>
          <w:szCs w:val="22"/>
        </w:rPr>
      </w:pPr>
      <w:r w:rsidRPr="00750BEA">
        <w:rPr>
          <w:rFonts w:asciiTheme="minorHAnsi" w:hAnsiTheme="minorHAnsi"/>
          <w:b/>
          <w:sz w:val="22"/>
          <w:szCs w:val="22"/>
        </w:rPr>
        <w:t>Marcicr</w:t>
      </w:r>
      <w:r w:rsidR="00531B01" w:rsidRPr="00750BEA">
        <w:rPr>
          <w:rFonts w:asciiTheme="minorHAnsi" w:hAnsiTheme="minorHAnsi"/>
          <w:b/>
          <w:sz w:val="22"/>
          <w:szCs w:val="22"/>
        </w:rPr>
        <w:t>ê</w:t>
      </w:r>
      <w:r w:rsidRPr="00750BEA">
        <w:rPr>
          <w:rFonts w:asciiTheme="minorHAnsi" w:hAnsiTheme="minorHAnsi"/>
          <w:b/>
          <w:sz w:val="22"/>
          <w:szCs w:val="22"/>
        </w:rPr>
        <w:t>nio da Silva Ferreira</w:t>
      </w:r>
    </w:p>
    <w:p w:rsidR="0026159B" w:rsidRPr="00750BEA" w:rsidRDefault="0026159B" w:rsidP="00750BEA">
      <w:pPr>
        <w:jc w:val="center"/>
        <w:rPr>
          <w:rFonts w:asciiTheme="minorHAnsi" w:hAnsiTheme="minorHAnsi"/>
          <w:sz w:val="22"/>
          <w:szCs w:val="22"/>
        </w:rPr>
      </w:pPr>
      <w:r w:rsidRPr="00750BEA">
        <w:rPr>
          <w:rFonts w:asciiTheme="minorHAnsi" w:hAnsiTheme="minorHAnsi"/>
          <w:sz w:val="22"/>
          <w:szCs w:val="22"/>
        </w:rPr>
        <w:t>Prefeito Municipal</w:t>
      </w:r>
    </w:p>
    <w:p w:rsidR="0026159B" w:rsidRPr="00750BEA" w:rsidRDefault="0026159B" w:rsidP="00750BEA">
      <w:pPr>
        <w:jc w:val="center"/>
        <w:rPr>
          <w:rFonts w:asciiTheme="minorHAnsi" w:hAnsiTheme="minorHAnsi"/>
          <w:sz w:val="22"/>
          <w:szCs w:val="22"/>
        </w:rPr>
      </w:pPr>
      <w:r w:rsidRPr="00750BEA">
        <w:rPr>
          <w:rFonts w:asciiTheme="minorHAnsi" w:hAnsiTheme="minorHAnsi"/>
          <w:sz w:val="22"/>
          <w:szCs w:val="22"/>
        </w:rPr>
        <w:t>São Felipe D´Oeste/RO</w:t>
      </w:r>
    </w:p>
    <w:sectPr w:rsidR="0026159B" w:rsidRPr="00750BEA"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1A" w:rsidRDefault="00ED6C1A" w:rsidP="00ED36EA">
      <w:r>
        <w:separator/>
      </w:r>
    </w:p>
  </w:endnote>
  <w:endnote w:type="continuationSeparator" w:id="0">
    <w:p w:rsidR="00ED6C1A" w:rsidRDefault="00ED6C1A"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1A" w:rsidRDefault="00ED6C1A" w:rsidP="00ED36EA">
      <w:r>
        <w:separator/>
      </w:r>
    </w:p>
  </w:footnote>
  <w:footnote w:type="continuationSeparator" w:id="0">
    <w:p w:rsidR="00ED6C1A" w:rsidRDefault="00ED6C1A"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64B91"/>
    <w:rsid w:val="00083572"/>
    <w:rsid w:val="000A2640"/>
    <w:rsid w:val="000B5031"/>
    <w:rsid w:val="000B5D66"/>
    <w:rsid w:val="000D3EAD"/>
    <w:rsid w:val="000F5330"/>
    <w:rsid w:val="00105FBB"/>
    <w:rsid w:val="0011150E"/>
    <w:rsid w:val="00117B3C"/>
    <w:rsid w:val="00156B59"/>
    <w:rsid w:val="001621F5"/>
    <w:rsid w:val="00174B65"/>
    <w:rsid w:val="00181FE7"/>
    <w:rsid w:val="001928EB"/>
    <w:rsid w:val="001A081A"/>
    <w:rsid w:val="001D00EC"/>
    <w:rsid w:val="00227BD5"/>
    <w:rsid w:val="002410DA"/>
    <w:rsid w:val="002518CA"/>
    <w:rsid w:val="002532A8"/>
    <w:rsid w:val="002614C1"/>
    <w:rsid w:val="0026159B"/>
    <w:rsid w:val="00267173"/>
    <w:rsid w:val="002909B4"/>
    <w:rsid w:val="002B7689"/>
    <w:rsid w:val="002D48C1"/>
    <w:rsid w:val="002E20B1"/>
    <w:rsid w:val="002E4711"/>
    <w:rsid w:val="003422C2"/>
    <w:rsid w:val="00347B6D"/>
    <w:rsid w:val="00350042"/>
    <w:rsid w:val="003527A9"/>
    <w:rsid w:val="00355F74"/>
    <w:rsid w:val="003742E7"/>
    <w:rsid w:val="003A497F"/>
    <w:rsid w:val="003B6DDF"/>
    <w:rsid w:val="003D2934"/>
    <w:rsid w:val="003E2141"/>
    <w:rsid w:val="00400C80"/>
    <w:rsid w:val="00401CFA"/>
    <w:rsid w:val="004059BF"/>
    <w:rsid w:val="0041423E"/>
    <w:rsid w:val="00455880"/>
    <w:rsid w:val="00466E6F"/>
    <w:rsid w:val="004C152A"/>
    <w:rsid w:val="004E438C"/>
    <w:rsid w:val="004F5242"/>
    <w:rsid w:val="00510083"/>
    <w:rsid w:val="00521E2C"/>
    <w:rsid w:val="00525A84"/>
    <w:rsid w:val="00531B01"/>
    <w:rsid w:val="00585858"/>
    <w:rsid w:val="005878A8"/>
    <w:rsid w:val="005A2085"/>
    <w:rsid w:val="005A3664"/>
    <w:rsid w:val="005A6105"/>
    <w:rsid w:val="005A7231"/>
    <w:rsid w:val="005A7C36"/>
    <w:rsid w:val="005C74B1"/>
    <w:rsid w:val="005D6903"/>
    <w:rsid w:val="005E7249"/>
    <w:rsid w:val="006212B9"/>
    <w:rsid w:val="00683F62"/>
    <w:rsid w:val="006952F3"/>
    <w:rsid w:val="006B03CC"/>
    <w:rsid w:val="006D4D60"/>
    <w:rsid w:val="006F4963"/>
    <w:rsid w:val="007422E1"/>
    <w:rsid w:val="00750BEA"/>
    <w:rsid w:val="007758D3"/>
    <w:rsid w:val="00776B2C"/>
    <w:rsid w:val="007A0E32"/>
    <w:rsid w:val="00803167"/>
    <w:rsid w:val="0081245C"/>
    <w:rsid w:val="008A2855"/>
    <w:rsid w:val="008C3880"/>
    <w:rsid w:val="008F6AF5"/>
    <w:rsid w:val="0092525B"/>
    <w:rsid w:val="00951E51"/>
    <w:rsid w:val="00964DBC"/>
    <w:rsid w:val="0096657F"/>
    <w:rsid w:val="009C6934"/>
    <w:rsid w:val="009F20DA"/>
    <w:rsid w:val="00A44F4D"/>
    <w:rsid w:val="00A5292B"/>
    <w:rsid w:val="00A618FD"/>
    <w:rsid w:val="00A9187D"/>
    <w:rsid w:val="00AC73A0"/>
    <w:rsid w:val="00AE6DEF"/>
    <w:rsid w:val="00AF66EA"/>
    <w:rsid w:val="00B21FC4"/>
    <w:rsid w:val="00B268F4"/>
    <w:rsid w:val="00B33785"/>
    <w:rsid w:val="00B433AF"/>
    <w:rsid w:val="00B555BF"/>
    <w:rsid w:val="00BB0D06"/>
    <w:rsid w:val="00BF5D58"/>
    <w:rsid w:val="00C76AC2"/>
    <w:rsid w:val="00C82232"/>
    <w:rsid w:val="00C873D5"/>
    <w:rsid w:val="00CC0582"/>
    <w:rsid w:val="00CC1067"/>
    <w:rsid w:val="00CC1F50"/>
    <w:rsid w:val="00CD1823"/>
    <w:rsid w:val="00CF074D"/>
    <w:rsid w:val="00D13012"/>
    <w:rsid w:val="00D17CB9"/>
    <w:rsid w:val="00D87986"/>
    <w:rsid w:val="00DA7295"/>
    <w:rsid w:val="00DD37CB"/>
    <w:rsid w:val="00E26CF7"/>
    <w:rsid w:val="00E30B72"/>
    <w:rsid w:val="00E4730C"/>
    <w:rsid w:val="00E54319"/>
    <w:rsid w:val="00E872D8"/>
    <w:rsid w:val="00E94B2A"/>
    <w:rsid w:val="00EB303C"/>
    <w:rsid w:val="00EC7E3B"/>
    <w:rsid w:val="00ED36EA"/>
    <w:rsid w:val="00ED6C1A"/>
    <w:rsid w:val="00F07FF0"/>
    <w:rsid w:val="00F15EEF"/>
    <w:rsid w:val="00F221E7"/>
    <w:rsid w:val="00F40373"/>
    <w:rsid w:val="00F53837"/>
    <w:rsid w:val="00F5699C"/>
    <w:rsid w:val="00FC63D1"/>
    <w:rsid w:val="00FD5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FD67"/>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3</cp:revision>
  <cp:lastPrinted>2018-06-26T12:48:00Z</cp:lastPrinted>
  <dcterms:created xsi:type="dcterms:W3CDTF">2018-06-26T12:50:00Z</dcterms:created>
  <dcterms:modified xsi:type="dcterms:W3CDTF">2018-06-26T12:53:00Z</dcterms:modified>
</cp:coreProperties>
</file>