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Pr="007A2155" w:rsidRDefault="00A52A53" w:rsidP="00A52A53">
      <w:pPr>
        <w:jc w:val="center"/>
        <w:rPr>
          <w:rFonts w:ascii="Arial" w:eastAsia="MS Mincho" w:hAnsi="Arial" w:cs="Arial"/>
          <w:sz w:val="22"/>
        </w:rPr>
      </w:pPr>
      <w:r w:rsidRPr="007A2155">
        <w:rPr>
          <w:rFonts w:ascii="Arial" w:eastAsia="MS Mincho" w:hAnsi="Arial" w:cs="Arial"/>
          <w:sz w:val="22"/>
        </w:rPr>
        <w:t>LEI Nº 2</w:t>
      </w:r>
      <w:r w:rsidR="004A7597" w:rsidRPr="007A2155">
        <w:rPr>
          <w:rFonts w:ascii="Arial" w:eastAsia="MS Mincho" w:hAnsi="Arial" w:cs="Arial"/>
          <w:sz w:val="22"/>
        </w:rPr>
        <w:t>9</w:t>
      </w:r>
      <w:r w:rsidR="00FE1618">
        <w:rPr>
          <w:rFonts w:ascii="Arial" w:eastAsia="MS Mincho" w:hAnsi="Arial" w:cs="Arial"/>
          <w:sz w:val="22"/>
        </w:rPr>
        <w:t>7</w:t>
      </w:r>
      <w:r w:rsidRPr="007A2155">
        <w:rPr>
          <w:rFonts w:ascii="Arial" w:eastAsia="MS Mincho" w:hAnsi="Arial" w:cs="Arial"/>
          <w:sz w:val="22"/>
        </w:rPr>
        <w:t>/2007</w:t>
      </w:r>
    </w:p>
    <w:p w:rsidR="004A7597" w:rsidRPr="007A2155" w:rsidRDefault="004A7597" w:rsidP="00A52A53">
      <w:pPr>
        <w:jc w:val="center"/>
        <w:rPr>
          <w:rFonts w:ascii="Arial" w:eastAsia="MS Mincho" w:hAnsi="Arial" w:cs="Arial"/>
          <w:sz w:val="22"/>
        </w:rPr>
      </w:pPr>
    </w:p>
    <w:p w:rsidR="00054E02" w:rsidRPr="006F73A0" w:rsidRDefault="00054E02" w:rsidP="00054E02"/>
    <w:p w:rsidR="00FE1618" w:rsidRPr="00FE1618" w:rsidRDefault="00FE1618" w:rsidP="00FE1618">
      <w:pPr>
        <w:spacing w:after="120"/>
        <w:ind w:left="4500" w:right="459"/>
        <w:jc w:val="both"/>
        <w:rPr>
          <w:b/>
          <w:i/>
        </w:rPr>
      </w:pPr>
      <w:r w:rsidRPr="00FE1618">
        <w:rPr>
          <w:b/>
          <w:i/>
        </w:rPr>
        <w:t>Autoriza o Poder Executivo Municipal a Firmar Termo de Compromisso entre Entes Públicos, com o Estado de Rondônia, através da Secretaria de Estado da Saúde</w:t>
      </w:r>
      <w:proofErr w:type="gramStart"/>
      <w:r w:rsidRPr="00FE1618">
        <w:rPr>
          <w:b/>
          <w:i/>
        </w:rPr>
        <w:t xml:space="preserve">  </w:t>
      </w:r>
      <w:proofErr w:type="gramEnd"/>
      <w:r w:rsidRPr="00FE1618">
        <w:rPr>
          <w:b/>
          <w:i/>
        </w:rPr>
        <w:t>e dá outras providências .</w:t>
      </w:r>
    </w:p>
    <w:p w:rsidR="00FE1618" w:rsidRPr="00FE1618" w:rsidRDefault="00FE1618" w:rsidP="00FE1618">
      <w:pPr>
        <w:widowControl w:val="0"/>
        <w:autoSpaceDE w:val="0"/>
        <w:autoSpaceDN w:val="0"/>
        <w:adjustRightInd w:val="0"/>
        <w:spacing w:line="360" w:lineRule="auto"/>
        <w:ind w:right="459"/>
        <w:jc w:val="both"/>
        <w:rPr>
          <w:b/>
          <w:bCs/>
          <w:i/>
          <w:iCs/>
        </w:rPr>
      </w:pPr>
    </w:p>
    <w:p w:rsidR="00FE1618" w:rsidRPr="00FE1618" w:rsidRDefault="00FE1618" w:rsidP="00FE1618">
      <w:pPr>
        <w:widowControl w:val="0"/>
        <w:autoSpaceDE w:val="0"/>
        <w:autoSpaceDN w:val="0"/>
        <w:adjustRightInd w:val="0"/>
        <w:ind w:right="459"/>
        <w:jc w:val="both"/>
        <w:rPr>
          <w:b/>
          <w:bCs/>
          <w:i/>
          <w:iCs/>
        </w:rPr>
      </w:pP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  <w:r w:rsidRPr="00FE1618">
        <w:t>O Prefeito do Município de São Felipe D’Oeste, Sr. VOLMIR MATT, no uso de suas atribuições legais que lhe são conferidas através da Lei Orgânica Municipal, faz saber que a Câmara Municipal aprovou e fica sancionada a seguinte LEI:</w:t>
      </w: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jc w:val="both"/>
      </w:pP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  <w:r w:rsidRPr="00FE1618">
        <w:t xml:space="preserve">Art. 1º Fica autorizado o Poder Executivo Municipal a firmar TERMO DE COMPROMISSO ENTRE ENTES PÚBLICOS, com o GOVERNO DO ESTADO DE RONDÔNIA, através da Secretaria de Estado da Saúde, visando </w:t>
      </w:r>
      <w:proofErr w:type="gramStart"/>
      <w:r w:rsidRPr="00FE1618">
        <w:t>a</w:t>
      </w:r>
      <w:proofErr w:type="gramEnd"/>
      <w:r w:rsidRPr="00FE1618">
        <w:t xml:space="preserve"> regularização da instalação do Hospital de Pequeno Porte – HPP, do Município de São Felipe D’Oeste.</w:t>
      </w: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  <w:r w:rsidRPr="00FE1618">
        <w:t>Art. 2º. Os compromissos e condições a serem firmadas deverão obedecer aos princípios públicos atinentes aos serviços e deverão reger-se pelas Leis Federais e Estaduais que tratam sobre contratos e convênios públicos.</w:t>
      </w: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jc w:val="both"/>
      </w:pP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  <w:r w:rsidRPr="00FE1618">
        <w:t xml:space="preserve">Art. 3º. Os valores recebidos do Governo do Estado em decorrência do termo a ser firmado, deverá ser </w:t>
      </w:r>
      <w:proofErr w:type="gramStart"/>
      <w:r w:rsidRPr="00FE1618">
        <w:t>depositado em conta do Fundo Municipal de Saúde</w:t>
      </w:r>
      <w:proofErr w:type="gramEnd"/>
      <w:r w:rsidRPr="00FE1618">
        <w:t xml:space="preserve"> e investido na melhoria do atendimento, das instalações, do quadro de servidores e medicamentos, bem como em todas as áreas necessárias para a boa manutenção do atendimento e estruturação de materiais, equipamentos e instalações.</w:t>
      </w: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  <w:r w:rsidRPr="00FE1618">
        <w:t>Art. 4º. Esta Lei entra em vigor na data de sua publicação.</w:t>
      </w: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</w:p>
    <w:p w:rsidR="00FE1618" w:rsidRPr="00FE1618" w:rsidRDefault="00FE1618" w:rsidP="00FE1618">
      <w:pPr>
        <w:autoSpaceDE w:val="0"/>
        <w:autoSpaceDN w:val="0"/>
        <w:adjustRightInd w:val="0"/>
        <w:spacing w:line="360" w:lineRule="auto"/>
        <w:ind w:firstLine="1620"/>
        <w:jc w:val="both"/>
      </w:pPr>
      <w:r w:rsidRPr="00FE1618">
        <w:t>Art. 5º. Revogam-se as disposições em contrário.</w:t>
      </w:r>
    </w:p>
    <w:p w:rsidR="00235079" w:rsidRPr="00235079" w:rsidRDefault="00235079" w:rsidP="00235079">
      <w:pPr>
        <w:spacing w:after="120"/>
        <w:ind w:right="459"/>
        <w:jc w:val="both"/>
      </w:pPr>
    </w:p>
    <w:p w:rsidR="00284B2E" w:rsidRPr="00114CAB" w:rsidRDefault="00284B2E" w:rsidP="00FE1618">
      <w:pPr>
        <w:ind w:left="5103"/>
        <w:jc w:val="both"/>
      </w:pPr>
      <w:r w:rsidRPr="00114CAB">
        <w:t xml:space="preserve">Gabinete do Prefeito Municipal de São Felipe D’Oeste, aos </w:t>
      </w:r>
      <w:r w:rsidR="006F73A0">
        <w:t xml:space="preserve">vinte </w:t>
      </w:r>
      <w:r w:rsidRPr="00114CAB">
        <w:t xml:space="preserve">dias do mês de </w:t>
      </w:r>
      <w:r w:rsidR="00235079">
        <w:t>agosto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bookmarkStart w:id="0" w:name="_GoBack"/>
      <w:bookmarkEnd w:id="0"/>
    </w:p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785D"/>
    <w:multiLevelType w:val="hybridMultilevel"/>
    <w:tmpl w:val="04080718"/>
    <w:lvl w:ilvl="0" w:tplc="F7761042">
      <w:start w:val="1"/>
      <w:numFmt w:val="lowerLetter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B6194"/>
    <w:multiLevelType w:val="hybridMultilevel"/>
    <w:tmpl w:val="56F8B8DE"/>
    <w:lvl w:ilvl="0" w:tplc="03D2D51E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054E02"/>
    <w:rsid w:val="00114CAB"/>
    <w:rsid w:val="00211132"/>
    <w:rsid w:val="00235079"/>
    <w:rsid w:val="00263D19"/>
    <w:rsid w:val="00284B2E"/>
    <w:rsid w:val="002A0A7F"/>
    <w:rsid w:val="002E08C7"/>
    <w:rsid w:val="004855A8"/>
    <w:rsid w:val="004A7597"/>
    <w:rsid w:val="005C7B47"/>
    <w:rsid w:val="006B4E6C"/>
    <w:rsid w:val="006F73A0"/>
    <w:rsid w:val="00764D3F"/>
    <w:rsid w:val="00772633"/>
    <w:rsid w:val="007A2155"/>
    <w:rsid w:val="008660C0"/>
    <w:rsid w:val="0096280B"/>
    <w:rsid w:val="00A52A53"/>
    <w:rsid w:val="00AE0F76"/>
    <w:rsid w:val="00AE7A03"/>
    <w:rsid w:val="00B10495"/>
    <w:rsid w:val="00C639D3"/>
    <w:rsid w:val="00E437C6"/>
    <w:rsid w:val="00F43D61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25</cp:revision>
  <dcterms:created xsi:type="dcterms:W3CDTF">2013-04-23T11:36:00Z</dcterms:created>
  <dcterms:modified xsi:type="dcterms:W3CDTF">2013-04-30T12:08:00Z</dcterms:modified>
</cp:coreProperties>
</file>