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1A4104">
        <w:rPr>
          <w:rFonts w:ascii="Arial" w:eastAsia="MS Mincho" w:hAnsi="Arial" w:cs="Arial"/>
          <w:sz w:val="22"/>
        </w:rPr>
        <w:t>70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132AB" w:rsidRPr="002132AB" w:rsidRDefault="002132AB" w:rsidP="002132AB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1A4104" w:rsidRPr="001A4104" w:rsidRDefault="001A4104" w:rsidP="001A4104">
      <w:pPr>
        <w:jc w:val="center"/>
        <w:rPr>
          <w:rFonts w:ascii="Arial" w:eastAsia="MS Mincho" w:hAnsi="Arial" w:cs="Arial"/>
        </w:rPr>
      </w:pPr>
    </w:p>
    <w:p w:rsidR="001A4104" w:rsidRPr="001A4104" w:rsidRDefault="001A4104" w:rsidP="001A4104">
      <w:pPr>
        <w:ind w:left="4320"/>
        <w:jc w:val="both"/>
        <w:rPr>
          <w:rFonts w:ascii="Century Gothic" w:hAnsi="Century Gothic"/>
          <w:b/>
          <w:bCs/>
        </w:rPr>
      </w:pPr>
      <w:r w:rsidRPr="001A4104">
        <w:rPr>
          <w:rFonts w:ascii="Century Gothic" w:hAnsi="Century Gothic"/>
          <w:b/>
          <w:bCs/>
        </w:rPr>
        <w:t>“Dispõe sobre abertura de crédito adicional suplementar por excesso de arrecadação no orçamento vigente e dá outras providências”</w:t>
      </w:r>
    </w:p>
    <w:p w:rsidR="001A4104" w:rsidRPr="001A4104" w:rsidRDefault="001A4104" w:rsidP="001A4104">
      <w:pPr>
        <w:jc w:val="both"/>
        <w:rPr>
          <w:rFonts w:ascii="Century Gothic" w:hAnsi="Century Gothic"/>
          <w:b/>
          <w:bCs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  <w:b/>
          <w:bCs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</w:rPr>
      </w:pPr>
      <w:r w:rsidRPr="001A4104">
        <w:rPr>
          <w:rFonts w:ascii="Century Gothic" w:hAnsi="Century Gothic"/>
        </w:rPr>
        <w:tab/>
      </w:r>
      <w:r w:rsidRPr="001A4104">
        <w:rPr>
          <w:rFonts w:ascii="Century Gothic" w:hAnsi="Century Gothic"/>
        </w:rPr>
        <w:tab/>
      </w:r>
      <w:r w:rsidRPr="001A4104">
        <w:rPr>
          <w:rFonts w:ascii="Century Gothic" w:hAnsi="Century Gothic"/>
        </w:rPr>
        <w:tab/>
      </w:r>
      <w:r w:rsidRPr="001A4104">
        <w:rPr>
          <w:rFonts w:ascii="Century Gothic" w:hAnsi="Century Gothic"/>
        </w:rPr>
        <w:tab/>
      </w:r>
      <w:r w:rsidRPr="001A4104">
        <w:rPr>
          <w:rFonts w:ascii="Century Gothic" w:hAnsi="Century Gothic"/>
        </w:rPr>
        <w:tab/>
      </w:r>
      <w:r w:rsidRPr="001A4104">
        <w:rPr>
          <w:rFonts w:ascii="Century Gothic" w:hAnsi="Century Gothic"/>
        </w:rPr>
        <w:tab/>
      </w:r>
      <w:r w:rsidRPr="001A4104">
        <w:rPr>
          <w:rFonts w:ascii="Century Gothic" w:hAnsi="Century Gothic"/>
          <w:b/>
          <w:bCs/>
        </w:rPr>
        <w:t>O PREFEITO MUNICIPAL DE SÃO FELIPE DO OESTE-RO,</w:t>
      </w:r>
      <w:r w:rsidRPr="001A4104">
        <w:rPr>
          <w:rFonts w:ascii="Century Gothic" w:hAnsi="Century Gothic"/>
        </w:rPr>
        <w:t xml:space="preserve"> no uso das atribuições que lhe são conferidas pela Lei orgânica do Municipal, e art. 43; § </w:t>
      </w:r>
      <w:proofErr w:type="gramStart"/>
      <w:r w:rsidRPr="001A4104">
        <w:rPr>
          <w:rFonts w:ascii="Century Gothic" w:hAnsi="Century Gothic"/>
        </w:rPr>
        <w:t>1º e 3º, II</w:t>
      </w:r>
      <w:proofErr w:type="gramEnd"/>
      <w:r w:rsidRPr="001A4104">
        <w:rPr>
          <w:rFonts w:ascii="Century Gothic" w:hAnsi="Century Gothic"/>
        </w:rPr>
        <w:t xml:space="preserve"> da Lei 4.320/64, faz saber, que a Câmara Municipal de São Felipe do Oeste, aprovou e ela sancionou a seguinte:</w:t>
      </w:r>
    </w:p>
    <w:p w:rsidR="001A4104" w:rsidRPr="001A4104" w:rsidRDefault="001A4104" w:rsidP="001A4104"/>
    <w:p w:rsidR="001A4104" w:rsidRPr="001A4104" w:rsidRDefault="001A4104" w:rsidP="001A4104">
      <w:pPr>
        <w:rPr>
          <w:rFonts w:ascii="Century Gothic" w:hAnsi="Century Gothic"/>
        </w:rPr>
      </w:pPr>
      <w:r w:rsidRPr="001A4104">
        <w:tab/>
      </w:r>
      <w:r w:rsidRPr="001A4104">
        <w:rPr>
          <w:rFonts w:ascii="Century Gothic" w:hAnsi="Century Gothic"/>
        </w:rPr>
        <w:t>LEI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</w:rPr>
      </w:pPr>
      <w:r w:rsidRPr="001A4104">
        <w:rPr>
          <w:rFonts w:ascii="Century Gothic" w:hAnsi="Century Gothic"/>
        </w:rPr>
        <w:tab/>
        <w:t>Artigo 1º - Fica aberto crédito adicional suplementar, no valor R$ 123.736,13 (cento e vinte e três mil reais e treze centavos) provenientes de arrecadação no orçamento vigente para atender Fundef, Secretaria de Educação e Secretaria Municipal de Administração: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  <w:b/>
        </w:rPr>
      </w:pPr>
      <w:r w:rsidRPr="001A4104">
        <w:rPr>
          <w:rFonts w:ascii="Century Gothic" w:hAnsi="Century Gothic"/>
          <w:b/>
        </w:rPr>
        <w:t>04.005.12.361.0017.2.013 – Manutenção do FUNDEF (60%)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  <w:r w:rsidRPr="001A4104">
        <w:rPr>
          <w:rFonts w:ascii="Century Gothic" w:hAnsi="Century Gothic"/>
        </w:rPr>
        <w:t>31.90.11 – Vencimentos e Vantagens Fixas</w:t>
      </w:r>
      <w:proofErr w:type="gramStart"/>
      <w:r w:rsidRPr="001A4104">
        <w:rPr>
          <w:rFonts w:ascii="Century Gothic" w:hAnsi="Century Gothic"/>
        </w:rPr>
        <w:t>....................</w:t>
      </w:r>
      <w:proofErr w:type="gramEnd"/>
      <w:r w:rsidRPr="001A4104">
        <w:rPr>
          <w:rFonts w:ascii="Century Gothic" w:hAnsi="Century Gothic"/>
        </w:rPr>
        <w:t xml:space="preserve"> R$ 90.000,00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  <w:b/>
        </w:rPr>
      </w:pPr>
      <w:r w:rsidRPr="001A4104">
        <w:rPr>
          <w:rFonts w:ascii="Century Gothic" w:hAnsi="Century Gothic"/>
          <w:b/>
        </w:rPr>
        <w:t>04.006.12.361.0018.2014 – Manutenção do FUNDEF (40%)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  <w:r w:rsidRPr="001A4104">
        <w:rPr>
          <w:rFonts w:ascii="Century Gothic" w:hAnsi="Century Gothic"/>
        </w:rPr>
        <w:t>31.90.11 – Vencimentos e Vantagens Fixas</w:t>
      </w:r>
      <w:proofErr w:type="gramStart"/>
      <w:r w:rsidRPr="001A4104">
        <w:rPr>
          <w:rFonts w:ascii="Century Gothic" w:hAnsi="Century Gothic"/>
        </w:rPr>
        <w:t>......................</w:t>
      </w:r>
      <w:proofErr w:type="gramEnd"/>
      <w:r w:rsidRPr="001A4104">
        <w:rPr>
          <w:rFonts w:ascii="Century Gothic" w:hAnsi="Century Gothic"/>
        </w:rPr>
        <w:t>R$ 15.000,00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  <w:b/>
        </w:rPr>
      </w:pPr>
      <w:r w:rsidRPr="001A4104">
        <w:rPr>
          <w:rFonts w:ascii="Century Gothic" w:hAnsi="Century Gothic"/>
          <w:b/>
        </w:rPr>
        <w:t>03.001.04.122.0007.2.005 – Manutenção da Administração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  <w:r w:rsidRPr="001A4104">
        <w:rPr>
          <w:rFonts w:ascii="Century Gothic" w:hAnsi="Century Gothic"/>
        </w:rPr>
        <w:t>31.90.11 – Vencimentos e Vantagens Fixas</w:t>
      </w:r>
      <w:proofErr w:type="gramStart"/>
      <w:r w:rsidRPr="001A4104">
        <w:rPr>
          <w:rFonts w:ascii="Century Gothic" w:hAnsi="Century Gothic"/>
        </w:rPr>
        <w:t>.......................</w:t>
      </w:r>
      <w:proofErr w:type="gramEnd"/>
      <w:r w:rsidRPr="001A4104">
        <w:rPr>
          <w:rFonts w:ascii="Century Gothic" w:hAnsi="Century Gothic"/>
        </w:rPr>
        <w:t>R$10.000,00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  <w:b/>
        </w:rPr>
      </w:pPr>
      <w:r w:rsidRPr="001A4104">
        <w:rPr>
          <w:rFonts w:ascii="Century Gothic" w:hAnsi="Century Gothic"/>
          <w:b/>
        </w:rPr>
        <w:t>04.001.12.361.0013.2.010 – Manutenção da Secretaria Municipal de Educação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  <w:r w:rsidRPr="001A4104">
        <w:rPr>
          <w:rFonts w:ascii="Century Gothic" w:hAnsi="Century Gothic"/>
        </w:rPr>
        <w:t>31.90.11 – Vencimentos e Vantagens Fixas</w:t>
      </w:r>
      <w:proofErr w:type="gramStart"/>
      <w:r w:rsidRPr="001A4104">
        <w:rPr>
          <w:rFonts w:ascii="Century Gothic" w:hAnsi="Century Gothic"/>
        </w:rPr>
        <w:t>........................</w:t>
      </w:r>
      <w:proofErr w:type="gramEnd"/>
      <w:r w:rsidRPr="001A4104">
        <w:rPr>
          <w:rFonts w:ascii="Century Gothic" w:hAnsi="Century Gothic"/>
        </w:rPr>
        <w:t>R$ 8.736,13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</w:rPr>
      </w:pPr>
      <w:r w:rsidRPr="001A4104">
        <w:rPr>
          <w:rFonts w:ascii="Century Gothic" w:hAnsi="Century Gothic"/>
        </w:rPr>
        <w:t>Art. 2º - Esta Lei entrará em vigor na data da sua publicação.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</w:p>
    <w:p w:rsidR="001A4104" w:rsidRPr="001A4104" w:rsidRDefault="001A4104" w:rsidP="001A4104">
      <w:pPr>
        <w:jc w:val="both"/>
        <w:rPr>
          <w:rFonts w:ascii="Century Gothic" w:hAnsi="Century Gothic"/>
        </w:rPr>
      </w:pPr>
      <w:r w:rsidRPr="001A4104">
        <w:rPr>
          <w:rFonts w:ascii="Century Gothic" w:hAnsi="Century Gothic"/>
        </w:rPr>
        <w:t>Art. 3º - Revogam-se as disposições em contrário.</w:t>
      </w:r>
    </w:p>
    <w:p w:rsidR="001A4104" w:rsidRPr="001A4104" w:rsidRDefault="001A4104" w:rsidP="001A4104">
      <w:pPr>
        <w:jc w:val="both"/>
        <w:rPr>
          <w:rFonts w:ascii="Century Gothic" w:hAnsi="Century Gothic"/>
        </w:rPr>
      </w:pPr>
    </w:p>
    <w:p w:rsidR="00564A1D" w:rsidRPr="00564A1D" w:rsidRDefault="00564A1D" w:rsidP="00564A1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AB662D" w:rsidRPr="00AB662D" w:rsidRDefault="00AB662D" w:rsidP="00AB662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C7468C" w:rsidRPr="00C7468C" w:rsidRDefault="00C7468C" w:rsidP="00C7468C">
      <w:pPr>
        <w:jc w:val="both"/>
      </w:pPr>
      <w:bookmarkStart w:id="0" w:name="_GoBack"/>
      <w:bookmarkEnd w:id="0"/>
    </w:p>
    <w:p w:rsidR="00C7468C" w:rsidRPr="00C7468C" w:rsidRDefault="00C7468C" w:rsidP="00C7468C">
      <w:pPr>
        <w:jc w:val="both"/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EA73E8">
        <w:t xml:space="preserve">vinte e dois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D589C"/>
    <w:multiLevelType w:val="hybridMultilevel"/>
    <w:tmpl w:val="7BE8F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1A4104"/>
    <w:rsid w:val="002132AB"/>
    <w:rsid w:val="002601DF"/>
    <w:rsid w:val="002E3CC3"/>
    <w:rsid w:val="00330583"/>
    <w:rsid w:val="0035592B"/>
    <w:rsid w:val="003B67F3"/>
    <w:rsid w:val="003F2025"/>
    <w:rsid w:val="004D2297"/>
    <w:rsid w:val="005211F8"/>
    <w:rsid w:val="00564A1D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AB662D"/>
    <w:rsid w:val="00C7468C"/>
    <w:rsid w:val="00CB39AA"/>
    <w:rsid w:val="00D6698B"/>
    <w:rsid w:val="00E73E1E"/>
    <w:rsid w:val="00EA73E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31</cp:revision>
  <dcterms:created xsi:type="dcterms:W3CDTF">2013-04-16T12:01:00Z</dcterms:created>
  <dcterms:modified xsi:type="dcterms:W3CDTF">2013-04-19T11:51:00Z</dcterms:modified>
</cp:coreProperties>
</file>